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309"/>
        <w:gridCol w:w="1242"/>
        <w:gridCol w:w="459"/>
        <w:gridCol w:w="958"/>
        <w:gridCol w:w="460"/>
        <w:gridCol w:w="2220"/>
        <w:gridCol w:w="1414"/>
        <w:gridCol w:w="1417"/>
        <w:gridCol w:w="1577"/>
        <w:gridCol w:w="1428"/>
        <w:gridCol w:w="1148"/>
        <w:gridCol w:w="1148"/>
      </w:tblGrid>
      <w:tr w:rsidR="008B6BEB" w:rsidRPr="00E56068" w:rsidTr="00616475">
        <w:trPr>
          <w:trHeight w:val="49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56068">
              <w:rPr>
                <w:b/>
                <w:color w:val="000000"/>
                <w:sz w:val="28"/>
                <w:szCs w:val="28"/>
                <w:lang w:eastAsia="ru-RU"/>
              </w:rPr>
              <w:t>РАСЧЕТ</w:t>
            </w:r>
          </w:p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068">
              <w:rPr>
                <w:color w:val="000000"/>
                <w:sz w:val="28"/>
                <w:szCs w:val="28"/>
                <w:lang w:eastAsia="ru-RU"/>
              </w:rPr>
              <w:t>размера причитающейся производителю зерновых культур субсидии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378"/>
        </w:trPr>
        <w:tc>
          <w:tcPr>
            <w:tcW w:w="149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E56068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________________________________________________________________________________________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94"/>
        </w:trPr>
        <w:tc>
          <w:tcPr>
            <w:tcW w:w="13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068">
              <w:rPr>
                <w:color w:val="000000"/>
                <w:sz w:val="28"/>
                <w:szCs w:val="28"/>
                <w:lang w:eastAsia="ru-RU"/>
              </w:rPr>
              <w:t xml:space="preserve">   (полное наименование заявителя, муниципальное образование)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338"/>
        </w:trPr>
        <w:tc>
          <w:tcPr>
            <w:tcW w:w="149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068">
              <w:rPr>
                <w:color w:val="000000"/>
                <w:sz w:val="28"/>
                <w:szCs w:val="28"/>
                <w:lang w:eastAsia="ru-RU"/>
              </w:rPr>
              <w:t>по состоянию на 1-е число месяца, в котором подана заявка о предоставлении субсидии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8B6BEB" w:rsidRPr="00E56068" w:rsidTr="00616475">
        <w:trPr>
          <w:trHeight w:val="1069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 xml:space="preserve">Наименование зерновых культур 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Объем реализации зерновых культур в году предоставления субсидии*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ind w:right="-115"/>
              <w:jc w:val="center"/>
              <w:rPr>
                <w:strike/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Общие затраты, представленные на субсидирование</w:t>
            </w:r>
            <w:r w:rsidRPr="00E56068">
              <w:rPr>
                <w:strike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8B6BEB" w:rsidRPr="00E56068" w:rsidRDefault="008B6BEB" w:rsidP="00616475">
            <w:pPr>
              <w:suppressAutoHyphens w:val="0"/>
              <w:jc w:val="center"/>
              <w:rPr>
                <w:strike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**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Расчет субсидии по ставке на 1 тонну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 xml:space="preserve">Размер </w:t>
            </w:r>
            <w:proofErr w:type="gramStart"/>
            <w:r w:rsidRPr="00E56068">
              <w:rPr>
                <w:color w:val="000000"/>
                <w:sz w:val="22"/>
                <w:szCs w:val="22"/>
                <w:lang w:eastAsia="ru-RU"/>
              </w:rPr>
              <w:t>причитаю-</w:t>
            </w:r>
            <w:proofErr w:type="spellStart"/>
            <w:r w:rsidRPr="00E56068">
              <w:rPr>
                <w:color w:val="000000"/>
                <w:sz w:val="22"/>
                <w:szCs w:val="22"/>
                <w:lang w:eastAsia="ru-RU"/>
              </w:rPr>
              <w:t>щейся</w:t>
            </w:r>
            <w:proofErr w:type="spellEnd"/>
            <w:proofErr w:type="gramEnd"/>
            <w:r w:rsidRPr="00E56068">
              <w:rPr>
                <w:color w:val="000000"/>
                <w:sz w:val="22"/>
                <w:szCs w:val="22"/>
                <w:lang w:eastAsia="ru-RU"/>
              </w:rPr>
              <w:t xml:space="preserve"> субсидии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ind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Общий размер полученных субсидий на возмещение части затрат на производство и реализацию зерновых культур***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Совокупный объем государственной поддержки на производство и реализацию зерновых культур с учетом причитающейся субсидии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ind w:right="-9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50% затрат на производство и реализацию зерновых культур****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Размер субсидии к выплате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sz w:val="22"/>
                <w:szCs w:val="22"/>
                <w:lang w:eastAsia="ru-RU"/>
              </w:rPr>
              <w:t>Сумма субсидии к перечислению *****</w:t>
            </w:r>
          </w:p>
        </w:tc>
      </w:tr>
      <w:tr w:rsidR="008B6BEB" w:rsidRPr="00E56068" w:rsidTr="00616475">
        <w:trPr>
          <w:trHeight w:val="183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strike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Ставка субсидии на 1 тонну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 xml:space="preserve">размер субсидии по ставке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B6BEB" w:rsidRPr="00E56068" w:rsidTr="00616475">
        <w:trPr>
          <w:trHeight w:val="211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strike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(гр5= гр2 х гр4)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spacing w:before="2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(гр6=минимальное значение (гр3 или гр5))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(гр8 = гр6+гр7)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ind w:right="-8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(если гр8≤гр9, то гр10=гр6; если гр</w:t>
            </w:r>
            <w:proofErr w:type="gramStart"/>
            <w:r w:rsidRPr="00E56068">
              <w:rPr>
                <w:color w:val="000000"/>
                <w:sz w:val="22"/>
                <w:szCs w:val="22"/>
                <w:lang w:eastAsia="ru-RU"/>
              </w:rPr>
              <w:t>8&gt;гр</w:t>
            </w:r>
            <w:proofErr w:type="gramEnd"/>
            <w:r w:rsidRPr="00E56068">
              <w:rPr>
                <w:color w:val="000000"/>
                <w:sz w:val="22"/>
                <w:szCs w:val="22"/>
                <w:lang w:eastAsia="ru-RU"/>
              </w:rPr>
              <w:t>9, то гр10=0)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32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(тонн)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strike/>
                <w:color w:val="000000"/>
                <w:highlight w:val="cyan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(рублей)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(рублей)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(рублей)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(рублей)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(рублей)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(рублей)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(рублей)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(рублей)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(рублей)</w:t>
            </w:r>
          </w:p>
        </w:tc>
      </w:tr>
      <w:tr w:rsidR="008B6BEB" w:rsidRPr="00E56068" w:rsidTr="00616475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6BEB" w:rsidRPr="00E56068" w:rsidTr="00616475">
        <w:trPr>
          <w:trHeight w:val="423"/>
        </w:trPr>
        <w:tc>
          <w:tcPr>
            <w:tcW w:w="1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6068">
              <w:rPr>
                <w:b/>
                <w:bCs/>
                <w:color w:val="000000"/>
                <w:lang w:eastAsia="ru-RU"/>
              </w:rPr>
              <w:t>урожай зерновых культур года, предшествующего году предоставления субсидии (</w:t>
            </w:r>
            <w:r w:rsidRPr="00E56068">
              <w:rPr>
                <w:b/>
                <w:bCs/>
                <w:color w:val="000000"/>
                <w:highlight w:val="lightGray"/>
                <w:lang w:eastAsia="ru-RU"/>
              </w:rPr>
              <w:t>2021 год)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BEB" w:rsidRPr="00E56068" w:rsidRDefault="008B6BEB" w:rsidP="0061647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пшеница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lastRenderedPageBreak/>
              <w:t>рожь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кукуруза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ячмень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4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6068">
              <w:rPr>
                <w:b/>
                <w:bCs/>
                <w:color w:val="000000"/>
                <w:lang w:eastAsia="ru-RU"/>
              </w:rPr>
              <w:t>урожай зерновых культур года предоставления субсидии (</w:t>
            </w:r>
            <w:r w:rsidRPr="00E56068">
              <w:rPr>
                <w:b/>
                <w:bCs/>
                <w:color w:val="000000"/>
                <w:highlight w:val="lightGray"/>
                <w:lang w:eastAsia="ru-RU"/>
              </w:rPr>
              <w:t>2022 год)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BEB" w:rsidRPr="00E56068" w:rsidRDefault="008B6BEB" w:rsidP="0061647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пшеница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рожь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кукуруза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6A4090" w:rsidRDefault="008B6BEB" w:rsidP="00616475">
            <w:pPr>
              <w:suppressAutoHyphens w:val="0"/>
              <w:rPr>
                <w:strike/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ячмень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6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8B6BEB" w:rsidRPr="00E56068" w:rsidTr="00616475">
        <w:trPr>
          <w:trHeight w:val="33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3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* данные указываются в соответствии с данными стр. 5 по соответствующей зерновой культуре, указанной в Приложении № 6 к настоящему Административному регламенту;</w:t>
            </w:r>
          </w:p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** данные указываются в соответствии с данными стр.7 по соответствующей зерновой культуре Приложения № 6 к настоящему Административному регламенту;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B6BEB" w:rsidRPr="00E56068" w:rsidTr="00616475">
        <w:trPr>
          <w:trHeight w:val="319"/>
        </w:trPr>
        <w:tc>
          <w:tcPr>
            <w:tcW w:w="12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*** данные указываются в соответствии с данными стр. 8 по соответствующей зерновой культуре Приложения № 6 к настоящему Административному регламенту;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423"/>
        </w:trPr>
        <w:tc>
          <w:tcPr>
            <w:tcW w:w="12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>**** данные указываются в соответствии с данными стр. 10 по соответствующей зерновой культуре Приложения № 6 к настоящему Административному регламенту;</w:t>
            </w:r>
          </w:p>
          <w:p w:rsidR="008B6BEB" w:rsidRPr="00E56068" w:rsidRDefault="008B6BEB" w:rsidP="0061647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56068">
              <w:rPr>
                <w:color w:val="000000"/>
                <w:sz w:val="22"/>
                <w:szCs w:val="22"/>
                <w:lang w:eastAsia="ru-RU"/>
              </w:rPr>
              <w:t xml:space="preserve">***** </w:t>
            </w:r>
            <w:r w:rsidRPr="00E56068">
              <w:rPr>
                <w:rFonts w:eastAsia="Calibri"/>
                <w:sz w:val="20"/>
                <w:szCs w:val="20"/>
              </w:rPr>
              <w:t>Заполняется структурным подразделением министерства в случае превышения размера субсидии, указанного в графе 10, над остатком бюджетных ассигнований по данному виду субсидии. Если документы представлены через МФЦ, то графа 11 не заполняется.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8B6BEB" w:rsidRPr="00E56068" w:rsidRDefault="008B6BEB" w:rsidP="008B6BEB">
      <w:pPr>
        <w:widowControl w:val="0"/>
        <w:autoSpaceDE w:val="0"/>
        <w:spacing w:line="192" w:lineRule="auto"/>
        <w:ind w:left="3261"/>
        <w:jc w:val="center"/>
        <w:rPr>
          <w:rFonts w:eastAsia="Arial"/>
          <w:color w:val="000000"/>
          <w:sz w:val="28"/>
          <w:szCs w:val="28"/>
        </w:rPr>
      </w:pPr>
    </w:p>
    <w:p w:rsidR="008B6BEB" w:rsidRPr="00E56068" w:rsidRDefault="008B6BEB" w:rsidP="008B6BEB">
      <w:pPr>
        <w:widowControl w:val="0"/>
        <w:autoSpaceDE w:val="0"/>
        <w:spacing w:line="192" w:lineRule="auto"/>
        <w:ind w:left="3261"/>
        <w:jc w:val="center"/>
        <w:rPr>
          <w:rFonts w:eastAsia="Arial"/>
          <w:color w:val="000000"/>
          <w:sz w:val="28"/>
          <w:szCs w:val="28"/>
        </w:rPr>
      </w:pPr>
    </w:p>
    <w:p w:rsidR="008B6BEB" w:rsidRPr="00E56068" w:rsidRDefault="008B6BEB" w:rsidP="008B6BEB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</w:p>
    <w:tbl>
      <w:tblPr>
        <w:tblW w:w="14957" w:type="dxa"/>
        <w:tblInd w:w="108" w:type="dxa"/>
        <w:tblLook w:val="04A0" w:firstRow="1" w:lastRow="0" w:firstColumn="1" w:lastColumn="0" w:noHBand="0" w:noVBand="1"/>
      </w:tblPr>
      <w:tblGrid>
        <w:gridCol w:w="1698"/>
        <w:gridCol w:w="1281"/>
        <w:gridCol w:w="1376"/>
        <w:gridCol w:w="1632"/>
        <w:gridCol w:w="1411"/>
        <w:gridCol w:w="1674"/>
        <w:gridCol w:w="1938"/>
        <w:gridCol w:w="1484"/>
        <w:gridCol w:w="980"/>
        <w:gridCol w:w="1483"/>
      </w:tblGrid>
      <w:tr w:rsidR="008B6BEB" w:rsidRPr="00E56068" w:rsidTr="00616475">
        <w:trPr>
          <w:trHeight w:val="328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355"/>
        </w:trPr>
        <w:tc>
          <w:tcPr>
            <w:tcW w:w="5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Руководитель __________________________ Ф.И.О.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355"/>
        </w:trPr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              (подпись)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355"/>
        </w:trPr>
        <w:tc>
          <w:tcPr>
            <w:tcW w:w="11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Главный бухгалтер (Бухгалтер) (при </w:t>
            </w:r>
            <w:proofErr w:type="gramStart"/>
            <w:r w:rsidRPr="00E56068">
              <w:rPr>
                <w:color w:val="000000"/>
                <w:lang w:eastAsia="ru-RU"/>
              </w:rPr>
              <w:t>наличии)_</w:t>
            </w:r>
            <w:proofErr w:type="gramEnd"/>
            <w:r w:rsidRPr="00E56068">
              <w:rPr>
                <w:color w:val="000000"/>
                <w:lang w:eastAsia="ru-RU"/>
              </w:rPr>
              <w:t>_______________________ Ф.И.О.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35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                                                              (подпись)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35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Дата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355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М. П. (при наличии)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328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41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Исполнитель   _____________      ___________________________ Ф.И.О., телефон ____________</w:t>
            </w:r>
            <w:proofErr w:type="gramStart"/>
            <w:r w:rsidRPr="00E56068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56068">
              <w:rPr>
                <w:color w:val="000000"/>
                <w:lang w:eastAsia="ru-RU"/>
              </w:rPr>
              <w:t>(</w:t>
            </w:r>
            <w:proofErr w:type="gramEnd"/>
            <w:r w:rsidRPr="00E56068">
              <w:rPr>
                <w:color w:val="000000"/>
                <w:lang w:eastAsia="ru-RU"/>
              </w:rPr>
              <w:t>подпись)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B6BEB" w:rsidRPr="00E56068" w:rsidTr="00616475">
        <w:trPr>
          <w:trHeight w:val="355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                        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EB" w:rsidRPr="00E56068" w:rsidRDefault="008B6BEB" w:rsidP="00616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8B6BEB" w:rsidRPr="00E56068" w:rsidRDefault="008B6BEB" w:rsidP="008B6BEB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4A3241" w:rsidRDefault="004A3241">
      <w:bookmarkStart w:id="0" w:name="_GoBack"/>
      <w:bookmarkEnd w:id="0"/>
    </w:p>
    <w:sectPr w:rsidR="004A3241" w:rsidSect="008B6B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18"/>
    <w:rsid w:val="004A3241"/>
    <w:rsid w:val="008B6BEB"/>
    <w:rsid w:val="008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FEBF1-7025-45C3-82CC-0ECEE22C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2022-11-14T12:44:00Z</dcterms:created>
  <dcterms:modified xsi:type="dcterms:W3CDTF">2022-11-14T12:44:00Z</dcterms:modified>
</cp:coreProperties>
</file>