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81" w:rsidRPr="003C2061" w:rsidRDefault="00CB4481" w:rsidP="00CB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CB4481" w:rsidRPr="003C2061" w:rsidRDefault="00CB4481" w:rsidP="00CB4481">
      <w:pPr>
        <w:spacing w:after="0" w:line="235" w:lineRule="auto"/>
        <w:rPr>
          <w:sz w:val="28"/>
          <w:szCs w:val="28"/>
        </w:rPr>
      </w:pPr>
    </w:p>
    <w:p w:rsidR="00CB4481" w:rsidRPr="003C2061" w:rsidRDefault="00CB4481" w:rsidP="00CB4481">
      <w:pPr>
        <w:spacing w:after="0" w:line="235" w:lineRule="auto"/>
        <w:rPr>
          <w:sz w:val="28"/>
          <w:szCs w:val="28"/>
        </w:rPr>
      </w:pPr>
    </w:p>
    <w:p w:rsidR="00CB4481" w:rsidRDefault="00CB4481" w:rsidP="00CB4481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подачи заявки на получение субсидии просроченная задолженность по ранее полученным кредитам отсутствует.</w:t>
      </w:r>
    </w:p>
    <w:p w:rsidR="00CB4481" w:rsidRDefault="00CB4481" w:rsidP="00CB4481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481" w:rsidRPr="003C2061" w:rsidRDefault="00CB4481" w:rsidP="00CB4481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CB4481" w:rsidRPr="003C2061" w:rsidRDefault="00CB4481" w:rsidP="00CB4481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CB4481" w:rsidRPr="003C2061" w:rsidRDefault="00CB4481" w:rsidP="00CB4481">
      <w:pPr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  <w:lang w:eastAsia="ru-RU"/>
        </w:rPr>
        <w:t>Руководитель (должность) ________________ Ф.И.О.</w:t>
      </w:r>
    </w:p>
    <w:p w:rsidR="00CB4481" w:rsidRPr="003C2061" w:rsidRDefault="00CB4481" w:rsidP="00CB4481">
      <w:pPr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(подпись)</w:t>
      </w:r>
    </w:p>
    <w:p w:rsidR="00033392" w:rsidRDefault="00033392">
      <w:bookmarkStart w:id="0" w:name="_GoBack"/>
      <w:bookmarkEnd w:id="0"/>
    </w:p>
    <w:sectPr w:rsidR="0003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6A"/>
    <w:rsid w:val="00033392"/>
    <w:rsid w:val="0041186A"/>
    <w:rsid w:val="00C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7523C-520E-4D6C-9812-3FC3CED9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8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2017-05-02T14:33:00Z</dcterms:created>
  <dcterms:modified xsi:type="dcterms:W3CDTF">2017-05-02T14:33:00Z</dcterms:modified>
</cp:coreProperties>
</file>